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中标结果公示表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开标时间：</w:t>
      </w:r>
      <w:r>
        <w:rPr>
          <w:sz w:val="24"/>
          <w:szCs w:val="24"/>
        </w:rPr>
        <w:t>2019</w:t>
      </w:r>
      <w:r>
        <w:rPr>
          <w:rFonts w:hint="eastAsia" w:cs="宋体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 w:cs="宋体"/>
          <w:sz w:val="24"/>
          <w:szCs w:val="24"/>
        </w:rPr>
        <w:t>日</w:t>
      </w:r>
    </w:p>
    <w:p>
      <w:pPr>
        <w:ind w:firstLine="3120" w:firstLineChars="1300"/>
        <w:rPr>
          <w:rFonts w:hint="eastAsia" w:eastAsia="宋体" w:cs="Times New Roman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</w:rPr>
        <w:t>采购方式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lang w:eastAsia="zh-CN"/>
        </w:rPr>
        <w:t>竞争性谈判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（公示期：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 xml:space="preserve"> 17</w:t>
      </w:r>
      <w:bookmarkStart w:id="0" w:name="_GoBack"/>
      <w:bookmarkEnd w:id="0"/>
      <w:r>
        <w:rPr>
          <w:rFonts w:hint="eastAsia" w:cs="宋体"/>
          <w:sz w:val="24"/>
          <w:szCs w:val="24"/>
        </w:rPr>
        <w:t>日）</w:t>
      </w:r>
    </w:p>
    <w:p>
      <w:pPr>
        <w:jc w:val="center"/>
        <w:rPr>
          <w:rFonts w:cs="Times New Roman"/>
          <w:sz w:val="24"/>
          <w:szCs w:val="24"/>
        </w:rPr>
      </w:pPr>
    </w:p>
    <w:tbl>
      <w:tblPr>
        <w:tblStyle w:val="2"/>
        <w:tblW w:w="94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64"/>
        <w:gridCol w:w="2160"/>
        <w:gridCol w:w="180"/>
        <w:gridCol w:w="1411"/>
        <w:gridCol w:w="175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6963" w:type="dxa"/>
            <w:gridSpan w:val="5"/>
          </w:tcPr>
          <w:p>
            <w:pPr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重庆广播电视大学 重庆工商职业学院确定华岩、合川校区2019年秋季入学新生床上用品供应商项目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(第二次)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招标公告编号</w:t>
            </w:r>
          </w:p>
        </w:tc>
        <w:tc>
          <w:tcPr>
            <w:tcW w:w="6963" w:type="dxa"/>
            <w:gridSpan w:val="5"/>
          </w:tcPr>
          <w:p>
            <w:pPr>
              <w:rPr>
                <w:rFonts w:hint="eastAsia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Z0860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037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023-68465180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448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招标代理机构</w:t>
            </w:r>
          </w:p>
        </w:tc>
        <w:tc>
          <w:tcPr>
            <w:tcW w:w="2340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</w:tc>
        <w:tc>
          <w:tcPr>
            <w:tcW w:w="1586" w:type="dxa"/>
            <w:gridSpan w:val="2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023-68465180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11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标段（合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同）名称</w:t>
            </w:r>
          </w:p>
        </w:tc>
        <w:tc>
          <w:tcPr>
            <w:tcW w:w="12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第一合同段</w:t>
            </w:r>
          </w:p>
        </w:tc>
        <w:tc>
          <w:tcPr>
            <w:tcW w:w="6963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因报名的单位不足三家</w:t>
            </w:r>
            <w:r>
              <w:rPr>
                <w:rFonts w:hint="eastAsia" w:ascii="宋体" w:hAnsi="宋体" w:cs="宋体"/>
                <w:sz w:val="24"/>
                <w:szCs w:val="24"/>
              </w:rPr>
              <w:t>，故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该项目流</w:t>
            </w:r>
            <w:r>
              <w:rPr>
                <w:rFonts w:hint="eastAsia" w:ascii="宋体" w:hAnsi="宋体" w:cs="宋体"/>
                <w:sz w:val="24"/>
                <w:szCs w:val="24"/>
              </w:rPr>
              <w:t>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411" w:type="dxa"/>
            <w:gridSpan w:val="7"/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评标专家：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冯天琳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(组长)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朱成华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蒋亚琴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11" w:type="dxa"/>
            <w:gridSpan w:val="7"/>
            <w:vAlign w:val="center"/>
          </w:tcPr>
          <w:p>
            <w:pPr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主要内容：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新生床上用品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质疑</w:t>
            </w:r>
            <w:r>
              <w:rPr>
                <w:rFonts w:hint="eastAsia" w:ascii="宋体" w:hAnsi="宋体"/>
                <w:sz w:val="24"/>
              </w:rPr>
              <w:t>受理部门</w:t>
            </w:r>
          </w:p>
        </w:tc>
        <w:tc>
          <w:tcPr>
            <w:tcW w:w="2160" w:type="dxa"/>
            <w:vAlign w:val="center"/>
          </w:tcPr>
          <w:p>
            <w:pPr>
              <w:ind w:firstLine="720" w:firstLineChars="3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采购办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023-68465180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023-42869963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投诉受理部门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纪委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023-68465058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023-42860454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608" w:type="dxa"/>
            <w:gridSpan w:val="3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招标人：重庆广播电视大学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4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招标代理机构：重庆广播电视大学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重庆工商职业学院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1A2"/>
    <w:rsid w:val="000E3E5E"/>
    <w:rsid w:val="0010468C"/>
    <w:rsid w:val="00143A82"/>
    <w:rsid w:val="00223EDF"/>
    <w:rsid w:val="002A1F19"/>
    <w:rsid w:val="002C5857"/>
    <w:rsid w:val="002F6AB2"/>
    <w:rsid w:val="003228B5"/>
    <w:rsid w:val="003535CA"/>
    <w:rsid w:val="004A3153"/>
    <w:rsid w:val="00566AE6"/>
    <w:rsid w:val="0058645A"/>
    <w:rsid w:val="005B5FBB"/>
    <w:rsid w:val="00604A13"/>
    <w:rsid w:val="007249CF"/>
    <w:rsid w:val="007F7D1E"/>
    <w:rsid w:val="00823361"/>
    <w:rsid w:val="008C01A2"/>
    <w:rsid w:val="00A20DC5"/>
    <w:rsid w:val="00B34148"/>
    <w:rsid w:val="00BE3745"/>
    <w:rsid w:val="00D76E59"/>
    <w:rsid w:val="00DE3330"/>
    <w:rsid w:val="00DF6F23"/>
    <w:rsid w:val="00E00DB7"/>
    <w:rsid w:val="00E35343"/>
    <w:rsid w:val="011F1CB0"/>
    <w:rsid w:val="08700121"/>
    <w:rsid w:val="09696A56"/>
    <w:rsid w:val="0A626058"/>
    <w:rsid w:val="107D0657"/>
    <w:rsid w:val="16B83404"/>
    <w:rsid w:val="171C6A33"/>
    <w:rsid w:val="1B1C24C2"/>
    <w:rsid w:val="1BA6598F"/>
    <w:rsid w:val="24160834"/>
    <w:rsid w:val="267A3194"/>
    <w:rsid w:val="2CD95712"/>
    <w:rsid w:val="2F2D67EE"/>
    <w:rsid w:val="340412FB"/>
    <w:rsid w:val="3437672E"/>
    <w:rsid w:val="37203C0C"/>
    <w:rsid w:val="38123586"/>
    <w:rsid w:val="386E745E"/>
    <w:rsid w:val="3BC4508F"/>
    <w:rsid w:val="3C2A7DD8"/>
    <w:rsid w:val="3ECC0ED1"/>
    <w:rsid w:val="404D0D62"/>
    <w:rsid w:val="43E01906"/>
    <w:rsid w:val="45726FB7"/>
    <w:rsid w:val="46DF7403"/>
    <w:rsid w:val="47521B22"/>
    <w:rsid w:val="47A41284"/>
    <w:rsid w:val="51196BD5"/>
    <w:rsid w:val="55CB2120"/>
    <w:rsid w:val="5F3F463F"/>
    <w:rsid w:val="65656B92"/>
    <w:rsid w:val="67CD57C5"/>
    <w:rsid w:val="6953723A"/>
    <w:rsid w:val="69EE25CF"/>
    <w:rsid w:val="6C07569E"/>
    <w:rsid w:val="6D4C583B"/>
    <w:rsid w:val="70930DD8"/>
    <w:rsid w:val="76B26E01"/>
    <w:rsid w:val="77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54</Words>
  <Characters>314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2019-01-08T08:49:00Z</dcterms:created>
  <dc:creator>Administrator</dc:creator>
  <cp:lastModifiedBy>许颖</cp:lastModifiedBy>
  <dcterms:modified xsi:type="dcterms:W3CDTF">2019-06-17T03:43:47Z</dcterms:modified>
  <dc:title>中标结果公示表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